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949" w:rsidRDefault="00B8582A" w:rsidP="00C523CA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Поступление выпускников МБОУ «Лицей №23» </w:t>
      </w:r>
    </w:p>
    <w:p w:rsidR="00B8582A" w:rsidRDefault="00B8582A" w:rsidP="00C523CA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2026 год</w:t>
      </w:r>
    </w:p>
    <w:p w:rsidR="00050A02" w:rsidRPr="008527DE" w:rsidRDefault="00B8582A" w:rsidP="008527DE">
      <w:pPr>
        <w:contextualSpacing/>
        <w:rPr>
          <w:rFonts w:ascii="Times New Roman" w:hAnsi="Times New Roman" w:cs="Times New Roman"/>
          <w:sz w:val="24"/>
          <w:szCs w:val="24"/>
        </w:rPr>
      </w:pPr>
      <w:r w:rsidRPr="00B8582A">
        <w:rPr>
          <w:rFonts w:ascii="Times New Roman" w:hAnsi="Times New Roman" w:cs="Times New Roman"/>
          <w:sz w:val="24"/>
          <w:szCs w:val="24"/>
        </w:rPr>
        <w:t>Поступление 100%</w:t>
      </w:r>
      <w:r>
        <w:rPr>
          <w:rFonts w:ascii="Times New Roman" w:hAnsi="Times New Roman" w:cs="Times New Roman"/>
          <w:sz w:val="24"/>
          <w:szCs w:val="24"/>
        </w:rPr>
        <w:t xml:space="preserve"> (бюджет – 69%)</w:t>
      </w:r>
    </w:p>
    <w:p w:rsidR="00050A02" w:rsidRPr="008E38FA" w:rsidRDefault="00050A02" w:rsidP="0078590D">
      <w:pPr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1528"/>
        <w:gridCol w:w="4956"/>
        <w:gridCol w:w="4957"/>
        <w:gridCol w:w="1417"/>
      </w:tblGrid>
      <w:tr w:rsidR="001F68DD" w:rsidRPr="001F68DD" w:rsidTr="0027212F">
        <w:trPr>
          <w:trHeight w:val="347"/>
        </w:trPr>
        <w:tc>
          <w:tcPr>
            <w:tcW w:w="1528" w:type="dxa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4956" w:type="dxa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ВУЗ</w:t>
            </w:r>
          </w:p>
        </w:tc>
        <w:tc>
          <w:tcPr>
            <w:tcW w:w="4957" w:type="dxa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1417" w:type="dxa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 xml:space="preserve">Форма 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Владивосток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ДВФУ</w:t>
            </w:r>
          </w:p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Дальневосточный федеральный университет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 xml:space="preserve">География и моделирование </w:t>
            </w:r>
            <w:proofErr w:type="spellStart"/>
            <w:r w:rsidRPr="001F68DD">
              <w:rPr>
                <w:rFonts w:ascii="Times New Roman" w:hAnsi="Times New Roman" w:cs="Times New Roman"/>
              </w:rPr>
              <w:t>геосистем</w:t>
            </w:r>
            <w:proofErr w:type="spellEnd"/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Челябинск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ЮУрГУ</w:t>
            </w:r>
            <w:proofErr w:type="spellEnd"/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Машиностроение. Управление в технических системах.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МГЮА</w:t>
            </w:r>
          </w:p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F68DD">
              <w:rPr>
                <w:rFonts w:ascii="Times New Roman" w:hAnsi="Times New Roman" w:cs="Times New Roman"/>
              </w:rPr>
              <w:t>Московская</w:t>
            </w:r>
            <w:proofErr w:type="gramEnd"/>
            <w:r w:rsidRPr="001F68DD">
              <w:rPr>
                <w:rFonts w:ascii="Times New Roman" w:hAnsi="Times New Roman" w:cs="Times New Roman"/>
              </w:rPr>
              <w:t xml:space="preserve"> юридический университет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9349F2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9349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УрГПУ</w:t>
            </w:r>
            <w:proofErr w:type="spellEnd"/>
          </w:p>
          <w:p w:rsidR="001F68DD" w:rsidRPr="001F68DD" w:rsidRDefault="001F68DD" w:rsidP="009349F2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государственный педагогический университет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9349F2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Гостиничное дело и туризм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9349F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Финансовый университет при правительстве РФ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Мировая экономика и международный бизнес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колледж недвижимости и управления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Логист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Озёрск</w:t>
            </w:r>
            <w:proofErr w:type="spellEnd"/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ОТИ МИФИ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 xml:space="preserve">Механика 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CA7861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горный университет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Геология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Озёрск</w:t>
            </w:r>
            <w:proofErr w:type="spellEnd"/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ОТИ МИФИ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Математическое, программное и информационное обеспечение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 (</w:t>
            </w:r>
            <w:proofErr w:type="gramStart"/>
            <w:r w:rsidRPr="001F68DD">
              <w:rPr>
                <w:rFonts w:ascii="Times New Roman" w:hAnsi="Times New Roman" w:cs="Times New Roman"/>
              </w:rPr>
              <w:t>целевое</w:t>
            </w:r>
            <w:proofErr w:type="gramEnd"/>
            <w:r w:rsidRPr="001F68DD">
              <w:rPr>
                <w:rFonts w:ascii="Times New Roman" w:hAnsi="Times New Roman" w:cs="Times New Roman"/>
              </w:rPr>
              <w:t>)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Омск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Омский государственный университет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Компьютерный дизайн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УрГЮА</w:t>
            </w:r>
            <w:proofErr w:type="spellEnd"/>
          </w:p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государственный юридический университет им. В.Ф. Яковлева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Судебное и прокурорское дело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УРИ ГПС МЧС</w:t>
            </w:r>
          </w:p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институт Государственной противопожарной службы МЧС России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Судебная экспертиза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УрГПУ</w:t>
            </w:r>
            <w:proofErr w:type="spellEnd"/>
          </w:p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государственный педагогический университет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Клинический психолог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УрФУ</w:t>
            </w:r>
            <w:proofErr w:type="spellEnd"/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Проектирование технологических машин и комплексов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3F6F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УрФУ</w:t>
            </w:r>
            <w:proofErr w:type="spellEnd"/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Медиакоммуникации</w:t>
            </w:r>
            <w:proofErr w:type="spellEnd"/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государственный университет путей сообщения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Грузовая и коммерческая эксплуатация железных дорог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бюджет</w:t>
            </w:r>
          </w:p>
        </w:tc>
      </w:tr>
      <w:tr w:rsidR="001F68DD" w:rsidRPr="001F68DD" w:rsidTr="0027212F">
        <w:tc>
          <w:tcPr>
            <w:tcW w:w="1528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4956" w:type="dxa"/>
            <w:vAlign w:val="center"/>
          </w:tcPr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УрГЮА</w:t>
            </w:r>
            <w:proofErr w:type="spellEnd"/>
          </w:p>
          <w:p w:rsidR="001F68DD" w:rsidRPr="001F68DD" w:rsidRDefault="001F68DD" w:rsidP="000E59F5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Уральский государственный юридический университет им. В.Ф. Яковлева</w:t>
            </w:r>
          </w:p>
        </w:tc>
        <w:tc>
          <w:tcPr>
            <w:tcW w:w="495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r w:rsidRPr="001F68DD">
              <w:rPr>
                <w:rFonts w:ascii="Times New Roman" w:hAnsi="Times New Roman" w:cs="Times New Roman"/>
              </w:rPr>
              <w:t>Правовое обеспечение национальной безопасности</w:t>
            </w:r>
          </w:p>
        </w:tc>
        <w:tc>
          <w:tcPr>
            <w:tcW w:w="1417" w:type="dxa"/>
            <w:vAlign w:val="center"/>
          </w:tcPr>
          <w:p w:rsidR="001F68DD" w:rsidRPr="001F68DD" w:rsidRDefault="001F68DD" w:rsidP="0027327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68DD">
              <w:rPr>
                <w:rFonts w:ascii="Times New Roman" w:hAnsi="Times New Roman" w:cs="Times New Roman"/>
              </w:rPr>
              <w:t>внебюджет</w:t>
            </w:r>
            <w:proofErr w:type="spellEnd"/>
          </w:p>
        </w:tc>
      </w:tr>
    </w:tbl>
    <w:p w:rsidR="00C523CA" w:rsidRDefault="00C523CA">
      <w:pPr>
        <w:rPr>
          <w:rFonts w:ascii="Times New Roman" w:hAnsi="Times New Roman" w:cs="Times New Roman"/>
        </w:rPr>
      </w:pPr>
    </w:p>
    <w:p w:rsidR="001F68DD" w:rsidRPr="001F68DD" w:rsidRDefault="001F68DD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559"/>
        <w:gridCol w:w="4819"/>
        <w:gridCol w:w="4962"/>
        <w:gridCol w:w="1417"/>
      </w:tblGrid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582A">
              <w:rPr>
                <w:rFonts w:ascii="Times New Roman" w:eastAsia="Calibri" w:hAnsi="Times New Roman" w:cs="Times New Roman"/>
                <w:b/>
              </w:rPr>
              <w:lastRenderedPageBreak/>
              <w:t xml:space="preserve"> Город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582A">
              <w:rPr>
                <w:rFonts w:ascii="Times New Roman" w:eastAsia="Calibri" w:hAnsi="Times New Roman" w:cs="Times New Roman"/>
                <w:b/>
              </w:rPr>
              <w:t>Учебное  заведение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8582A">
              <w:rPr>
                <w:rFonts w:ascii="Times New Roman" w:eastAsia="Calibri" w:hAnsi="Times New Roman" w:cs="Times New Roman"/>
                <w:b/>
              </w:rPr>
              <w:t xml:space="preserve"> Факультет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F68DD">
              <w:rPr>
                <w:rFonts w:ascii="Times New Roman" w:eastAsia="Calibri" w:hAnsi="Times New Roman" w:cs="Times New Roman"/>
                <w:b/>
              </w:rPr>
              <w:t>Форма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</w:t>
            </w:r>
            <w:r w:rsidRPr="00B8582A">
              <w:rPr>
                <w:rFonts w:ascii="Times New Roman" w:eastAsia="Calibri" w:hAnsi="Times New Roman" w:cs="Times New Roman"/>
                <w:color w:val="2C2D2E"/>
              </w:rPr>
              <w:br/>
            </w: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«Уральский федеральный университет имени первого Президента России Б.Н. Ельцина»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Химическая технология </w:t>
            </w:r>
            <w:proofErr w:type="spellStart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фармпрепаратов</w:t>
            </w:r>
            <w:proofErr w:type="spellEnd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, природных энергоносителей, функциональных материалов и электрохимических производств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Уральский государственный педагогический университет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Психология.  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Уральский государственный медицинский университет (УГМУ) 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педиатрический факультет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 xml:space="preserve">бюджет 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целевое)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Челябинск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УралГуфк</w:t>
            </w:r>
            <w:proofErr w:type="spellEnd"/>
            <w:r w:rsidRPr="00B8582A">
              <w:rPr>
                <w:rFonts w:ascii="Times New Roman" w:eastAsia="Calibri" w:hAnsi="Times New Roman" w:cs="Times New Roman"/>
              </w:rPr>
              <w:t xml:space="preserve">, 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спорт, тренер по баскетболу, очно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УрФУ</w:t>
            </w:r>
            <w:proofErr w:type="spellEnd"/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Институт Уральский гуманитарный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 .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Клиническая психология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С-Пет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СПГУ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 Лечебное дело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1F68DD">
              <w:rPr>
                <w:rFonts w:ascii="Times New Roman" w:eastAsia="Calibri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Казань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Казанский государственный аграрный Университет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Ветеринария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 УРФУ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Химик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>о-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 xml:space="preserve"> технологический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1F68DD">
              <w:rPr>
                <w:rFonts w:ascii="Times New Roman" w:eastAsia="Calibri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 Москва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 Российский государственный геологоразведочный университет им. Серго Орджоникидзе  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"</w:t>
            </w:r>
            <w:proofErr w:type="spellStart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Техносферную</w:t>
            </w:r>
            <w:proofErr w:type="spellEnd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 безопасность" 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УРФУ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Медио</w:t>
            </w:r>
            <w:proofErr w:type="spellEnd"/>
            <w:r w:rsidRPr="00B8582A">
              <w:rPr>
                <w:rFonts w:ascii="Times New Roman" w:eastAsia="Calibri" w:hAnsi="Times New Roman" w:cs="Times New Roman"/>
              </w:rPr>
              <w:t xml:space="preserve"> коммуникационные технологии 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журналистика)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1F68DD">
              <w:rPr>
                <w:rFonts w:ascii="Times New Roman" w:eastAsia="Calibri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Москва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 Российский химико-технологический университет имени Д.И. Менделеева 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 " </w:t>
            </w:r>
            <w:proofErr w:type="spellStart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Энерго</w:t>
            </w:r>
            <w:proofErr w:type="spellEnd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- и ресурсосберегающие процессы в химической </w:t>
            </w:r>
            <w:proofErr w:type="spellStart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технологии</w:t>
            </w:r>
            <w:proofErr w:type="gramStart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,н</w:t>
            </w:r>
            <w:proofErr w:type="gramEnd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>ефтехимии</w:t>
            </w:r>
            <w:proofErr w:type="spellEnd"/>
            <w:r w:rsidRPr="00B8582A">
              <w:rPr>
                <w:rFonts w:ascii="Times New Roman" w:eastAsia="Calibri" w:hAnsi="Times New Roman" w:cs="Times New Roman"/>
                <w:color w:val="2C2D2E"/>
                <w:shd w:val="clear" w:color="auto" w:fill="FFFFFF"/>
              </w:rPr>
              <w:t xml:space="preserve"> и биотехнологии"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Уфа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БГМУ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Педиатрия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 xml:space="preserve">бюджет 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целевое)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УрФУ</w:t>
            </w:r>
            <w:proofErr w:type="spellEnd"/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Институт естественных наук и математики 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биология)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УрФУ</w:t>
            </w:r>
            <w:proofErr w:type="spellEnd"/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Институт естественных наук и математики 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химия)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Калининград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К. гос. технический университет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Ветеринарно-санитарная экспертиза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УрФУ</w:t>
            </w:r>
            <w:proofErr w:type="spellEnd"/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Технология высокотемпературных металлических конструкционных и функциональных изделий. </w:t>
            </w:r>
            <w:proofErr w:type="spellStart"/>
            <w:r w:rsidRPr="00B8582A">
              <w:rPr>
                <w:rFonts w:ascii="Times New Roman" w:eastAsia="Calibri" w:hAnsi="Times New Roman" w:cs="Times New Roman"/>
              </w:rPr>
              <w:t>Наноматериаллы</w:t>
            </w:r>
            <w:proofErr w:type="spellEnd"/>
            <w:r w:rsidRPr="00B8582A">
              <w:rPr>
                <w:rFonts w:ascii="Times New Roman" w:eastAsia="Calibri" w:hAnsi="Times New Roman" w:cs="Times New Roman"/>
              </w:rPr>
              <w:t>.        Химия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Пермь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ПНИПУ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Аэрокосмический факультет, материаловедение и технология материалов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УГМУ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Лечебное дело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  (</w:t>
            </w:r>
            <w:proofErr w:type="gramStart"/>
            <w:r w:rsidRPr="001F68DD">
              <w:rPr>
                <w:rFonts w:ascii="Times New Roman" w:eastAsia="Calibri" w:hAnsi="Times New Roman" w:cs="Times New Roman"/>
              </w:rPr>
              <w:t>ц</w:t>
            </w:r>
            <w:r w:rsidRPr="00B8582A">
              <w:rPr>
                <w:rFonts w:ascii="Times New Roman" w:eastAsia="Calibri" w:hAnsi="Times New Roman" w:cs="Times New Roman"/>
              </w:rPr>
              <w:t>елевое</w:t>
            </w:r>
            <w:proofErr w:type="gramEnd"/>
            <w:r w:rsidRPr="001F68DD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Нижний Тагил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Филиал </w:t>
            </w: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УрФУ</w:t>
            </w:r>
            <w:proofErr w:type="spellEnd"/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Химическая технология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>бюджет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Челябинск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ЮУГМУ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Клиническая психология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1F68DD">
              <w:rPr>
                <w:rFonts w:ascii="Times New Roman" w:eastAsia="Calibri" w:hAnsi="Times New Roman" w:cs="Times New Roman"/>
              </w:rPr>
              <w:t>внебюджет</w:t>
            </w:r>
            <w:proofErr w:type="spellEnd"/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lastRenderedPageBreak/>
              <w:t>Екатеринбург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B8582A">
              <w:rPr>
                <w:rFonts w:ascii="Times New Roman" w:eastAsia="Calibri" w:hAnsi="Times New Roman" w:cs="Times New Roman"/>
              </w:rPr>
              <w:t>УрФУ</w:t>
            </w:r>
            <w:proofErr w:type="spellEnd"/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Химическая технология материалов. Современная энергетика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 xml:space="preserve">  </w:t>
            </w:r>
            <w:r w:rsidRPr="001F68DD">
              <w:rPr>
                <w:rFonts w:ascii="Times New Roman" w:eastAsia="Calibri" w:hAnsi="Times New Roman" w:cs="Times New Roman"/>
              </w:rPr>
              <w:t xml:space="preserve">бюджет </w:t>
            </w:r>
          </w:p>
        </w:tc>
      </w:tr>
      <w:tr w:rsidR="001F68DD" w:rsidRPr="001F68DD" w:rsidTr="007A4432">
        <w:tc>
          <w:tcPr>
            <w:tcW w:w="1559" w:type="dxa"/>
          </w:tcPr>
          <w:p w:rsidR="001F68DD" w:rsidRPr="00B8582A" w:rsidRDefault="001F68DD" w:rsidP="00B8582A">
            <w:pPr>
              <w:contextualSpacing/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Челябинск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ЮУГМУ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B8582A">
              <w:rPr>
                <w:rFonts w:ascii="Times New Roman" w:eastAsia="Calibri" w:hAnsi="Times New Roman" w:cs="Times New Roman"/>
              </w:rPr>
              <w:t>Стоматология</w:t>
            </w:r>
          </w:p>
        </w:tc>
        <w:tc>
          <w:tcPr>
            <w:tcW w:w="1417" w:type="dxa"/>
          </w:tcPr>
          <w:p w:rsidR="001F68DD" w:rsidRPr="00B8582A" w:rsidRDefault="001F68DD" w:rsidP="00B8582A">
            <w:pPr>
              <w:rPr>
                <w:rFonts w:ascii="Times New Roman" w:eastAsia="Calibri" w:hAnsi="Times New Roman" w:cs="Times New Roman"/>
              </w:rPr>
            </w:pPr>
            <w:r w:rsidRPr="001F68DD">
              <w:rPr>
                <w:rFonts w:ascii="Times New Roman" w:eastAsia="Calibri" w:hAnsi="Times New Roman" w:cs="Times New Roman"/>
              </w:rPr>
              <w:t xml:space="preserve">бюджет </w:t>
            </w:r>
            <w:proofErr w:type="gramStart"/>
            <w:r w:rsidRPr="00B8582A">
              <w:rPr>
                <w:rFonts w:ascii="Times New Roman" w:eastAsia="Calibri" w:hAnsi="Times New Roman" w:cs="Times New Roman"/>
              </w:rPr>
              <w:t xml:space="preserve">( </w:t>
            </w:r>
            <w:proofErr w:type="gramEnd"/>
            <w:r w:rsidRPr="00B8582A">
              <w:rPr>
                <w:rFonts w:ascii="Times New Roman" w:eastAsia="Calibri" w:hAnsi="Times New Roman" w:cs="Times New Roman"/>
              </w:rPr>
              <w:t>целевое)</w:t>
            </w:r>
          </w:p>
        </w:tc>
      </w:tr>
    </w:tbl>
    <w:p w:rsidR="00D91BA2" w:rsidRPr="001F68DD" w:rsidRDefault="00D91BA2">
      <w:pPr>
        <w:rPr>
          <w:rFonts w:ascii="Times New Roman" w:hAnsi="Times New Roman" w:cs="Times New Roman"/>
        </w:rPr>
      </w:pPr>
    </w:p>
    <w:sectPr w:rsidR="00D91BA2" w:rsidRPr="001F68DD" w:rsidSect="0027212F">
      <w:pgSz w:w="16838" w:h="11906" w:orient="landscape"/>
      <w:pgMar w:top="454" w:right="454" w:bottom="45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62"/>
    <w:rsid w:val="0001204D"/>
    <w:rsid w:val="00050A02"/>
    <w:rsid w:val="001B3300"/>
    <w:rsid w:val="001F68DD"/>
    <w:rsid w:val="0027212F"/>
    <w:rsid w:val="0027327F"/>
    <w:rsid w:val="006A50E8"/>
    <w:rsid w:val="0078590D"/>
    <w:rsid w:val="007A4432"/>
    <w:rsid w:val="007F4B75"/>
    <w:rsid w:val="007F6C31"/>
    <w:rsid w:val="008527DE"/>
    <w:rsid w:val="008E38FA"/>
    <w:rsid w:val="00B707D9"/>
    <w:rsid w:val="00B8582A"/>
    <w:rsid w:val="00C523CA"/>
    <w:rsid w:val="00C54D1A"/>
    <w:rsid w:val="00CA7861"/>
    <w:rsid w:val="00D3245F"/>
    <w:rsid w:val="00D46829"/>
    <w:rsid w:val="00D5249D"/>
    <w:rsid w:val="00D91BA2"/>
    <w:rsid w:val="00E33949"/>
    <w:rsid w:val="00EB72F1"/>
    <w:rsid w:val="00ED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3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B8582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3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B8582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2026-08-28T07:35:00Z</cp:lastPrinted>
  <dcterms:created xsi:type="dcterms:W3CDTF">2026-08-31T05:24:00Z</dcterms:created>
  <dcterms:modified xsi:type="dcterms:W3CDTF">2026-08-31T05:24:00Z</dcterms:modified>
</cp:coreProperties>
</file>